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right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ind w:right="-2"/>
        <w:jc w:val="right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2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PLANILLA DE ANTECEDENTES PROFESIONALES</w:t>
      </w:r>
    </w:p>
    <w:p w:rsidR="00000000" w:rsidDel="00000000" w:rsidP="00000000" w:rsidRDefault="00000000" w:rsidRPr="00000000" w14:paraId="00000004">
      <w:pPr>
        <w:tabs>
          <w:tab w:val="center" w:leader="none" w:pos="7088"/>
        </w:tabs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7088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7088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7088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7088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7088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7088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7088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7088"/>
        </w:tabs>
        <w:ind w:left="7088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Pegar una foto 3 x 3 cm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right="-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Nombre/s y Apellido/s: 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line="360" w:lineRule="auto"/>
        <w:ind w:right="-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Documento de Identidad CI-LE-LC-DNI) :...............................................................................................................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pacing w:line="360" w:lineRule="auto"/>
        <w:ind w:right="-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Domicilio particular:.................................................................................................. Código Postal:....................</w:t>
      </w:r>
    </w:p>
    <w:p w:rsidR="00000000" w:rsidDel="00000000" w:rsidP="00000000" w:rsidRDefault="00000000" w:rsidRPr="00000000" w14:paraId="00000012">
      <w:pPr>
        <w:spacing w:line="360" w:lineRule="auto"/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Edad: ............Teléfono:.......................................................E-mail: ....................................................................</w:t>
      </w:r>
    </w:p>
    <w:p w:rsidR="00000000" w:rsidDel="00000000" w:rsidP="00000000" w:rsidRDefault="00000000" w:rsidRPr="00000000" w14:paraId="00000013">
      <w:pPr>
        <w:spacing w:line="360" w:lineRule="auto"/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Título profesional: ............................................…  Universidad: …………...........................................................</w:t>
      </w:r>
    </w:p>
    <w:p w:rsidR="00000000" w:rsidDel="00000000" w:rsidP="00000000" w:rsidRDefault="00000000" w:rsidRPr="00000000" w14:paraId="00000014">
      <w:pPr>
        <w:spacing w:line="360" w:lineRule="auto"/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Fecha de egreso: ……………………………………………...Matricula CBT: …..................................</w:t>
      </w:r>
    </w:p>
    <w:p w:rsidR="00000000" w:rsidDel="00000000" w:rsidP="00000000" w:rsidRDefault="00000000" w:rsidRPr="00000000" w14:paraId="00000015">
      <w:pPr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120" w:lineRule="auto"/>
        <w:ind w:left="284" w:right="-2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Ejercicio profesional según Resolución 65/2004 Inciso 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20" w:lineRule="auto"/>
        <w:ind w:left="284" w:right="-2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Institución/es en la que ejerce: denominación, domicilio, teléfono, laboratorio, cargo, fecha ingreso/egreso</w:t>
      </w:r>
    </w:p>
    <w:p w:rsidR="00000000" w:rsidDel="00000000" w:rsidP="00000000" w:rsidRDefault="00000000" w:rsidRPr="00000000" w14:paraId="0000001C">
      <w:pPr>
        <w:spacing w:before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spacing w:before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spacing w:before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1.6. Cargos como docente universitario.</w:t>
      </w:r>
    </w:p>
    <w:p w:rsidR="00000000" w:rsidDel="00000000" w:rsidP="00000000" w:rsidRDefault="00000000" w:rsidRPr="00000000" w14:paraId="0000001F">
      <w:pPr>
        <w:spacing w:before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0">
      <w:pPr>
        <w:spacing w:after="120" w:lineRule="auto"/>
        <w:ind w:right="-2"/>
        <w:jc w:val="right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*No olvidar de colocar el número asignado a cada fotocopia presentada del certificado correspondiente</w:t>
      </w:r>
    </w:p>
    <w:p w:rsidR="00000000" w:rsidDel="00000000" w:rsidP="00000000" w:rsidRDefault="00000000" w:rsidRPr="00000000" w14:paraId="00000021">
      <w:pPr>
        <w:spacing w:after="120" w:lineRule="auto"/>
        <w:ind w:right="-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20" w:lineRule="auto"/>
        <w:ind w:left="284" w:right="-2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Programa de Educación Continua. Los cursos deberán ser avalados por unidad académica y/o ente certificador primario. Asistencia a cursos presenciales y/o a distanciaen los últimos 5 años-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ind w:left="284" w:right="-2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2.1 Cursos realizados de 10 o más horas con evaluación final aprobado. </w:t>
      </w:r>
    </w:p>
    <w:p w:rsidR="00000000" w:rsidDel="00000000" w:rsidP="00000000" w:rsidRDefault="00000000" w:rsidRPr="00000000" w14:paraId="00000024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spacing w:after="120" w:lineRule="auto"/>
        <w:ind w:left="284" w:right="-2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2.2. Cursos de 10 o más horas sin evaluación </w:t>
      </w:r>
    </w:p>
    <w:p w:rsidR="00000000" w:rsidDel="00000000" w:rsidP="00000000" w:rsidRDefault="00000000" w:rsidRPr="00000000" w14:paraId="00000029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2.3. Curso a distancia con evaluación final. </w:t>
      </w:r>
    </w:p>
    <w:p w:rsidR="00000000" w:rsidDel="00000000" w:rsidP="00000000" w:rsidRDefault="00000000" w:rsidRPr="00000000" w14:paraId="0000002E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F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0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1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2">
      <w:pPr>
        <w:spacing w:after="120" w:lineRule="auto"/>
        <w:ind w:left="284" w:right="18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2.4. Charlas de actualización.</w:t>
      </w:r>
    </w:p>
    <w:p w:rsidR="00000000" w:rsidDel="00000000" w:rsidP="00000000" w:rsidRDefault="00000000" w:rsidRPr="00000000" w14:paraId="00000033">
      <w:pPr>
        <w:spacing w:after="120" w:lineRule="auto"/>
        <w:ind w:left="284" w:right="18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4">
      <w:pPr>
        <w:spacing w:after="120" w:lineRule="auto"/>
        <w:ind w:left="284" w:right="18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2.5. Seminarios.</w:t>
      </w:r>
    </w:p>
    <w:p w:rsidR="00000000" w:rsidDel="00000000" w:rsidP="00000000" w:rsidRDefault="00000000" w:rsidRPr="00000000" w14:paraId="00000035">
      <w:pPr>
        <w:spacing w:after="120" w:lineRule="auto"/>
        <w:ind w:left="284" w:right="18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6">
      <w:pPr>
        <w:spacing w:after="120" w:lineRule="auto"/>
        <w:ind w:left="284" w:right="18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7">
      <w:pPr>
        <w:spacing w:after="120" w:lineRule="auto"/>
        <w:ind w:left="284" w:right="18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120" w:lineRule="auto"/>
        <w:ind w:left="284" w:right="-2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Asistencia a reuniones científicas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lineRule="auto"/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3.1 Congresos</w:t>
      </w:r>
    </w:p>
    <w:p w:rsidR="00000000" w:rsidDel="00000000" w:rsidP="00000000" w:rsidRDefault="00000000" w:rsidRPr="00000000" w14:paraId="0000003A">
      <w:pPr>
        <w:spacing w:after="120" w:lineRule="auto"/>
        <w:ind w:right="180" w:firstLine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B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C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spacing w:after="120" w:lineRule="auto"/>
        <w:ind w:right="1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3.2 Jornadas</w:t>
      </w:r>
    </w:p>
    <w:p w:rsidR="00000000" w:rsidDel="00000000" w:rsidP="00000000" w:rsidRDefault="00000000" w:rsidRPr="00000000" w14:paraId="0000003F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1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spacing w:after="120" w:lineRule="auto"/>
        <w:ind w:left="284" w:right="18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18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Asistencia a otras reuniones científicas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lineRule="auto"/>
        <w:ind w:right="180" w:firstLine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6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7">
      <w:pPr>
        <w:spacing w:after="120" w:lineRule="auto"/>
        <w:ind w:left="284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8">
      <w:pPr>
        <w:spacing w:after="120" w:lineRule="auto"/>
        <w:ind w:left="284" w:right="18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120" w:lineRule="auto"/>
        <w:ind w:left="284" w:right="-2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Concurrencias y/o Pasantías en Laboratorios Bioquímicos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lineRule="auto"/>
        <w:ind w:left="284" w:right="-2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B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C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D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E">
      <w:pPr>
        <w:spacing w:after="120" w:lineRule="auto"/>
        <w:ind w:left="284" w:right="18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120" w:lineRule="auto"/>
        <w:ind w:left="284" w:right="-2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Actuación en Congresos del Área de la Salud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1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2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3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4">
      <w:pPr>
        <w:spacing w:after="120" w:lineRule="auto"/>
        <w:ind w:left="284" w:right="181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120" w:lineRule="auto"/>
        <w:ind w:left="284" w:right="-2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Actuación en otras reuniones científicas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7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8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9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A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120" w:lineRule="auto"/>
        <w:ind w:left="284" w:right="-2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Publicación de trabajos científicos impresos o digitales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D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E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F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120" w:lineRule="auto"/>
        <w:ind w:left="284" w:right="-2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Actividades de divulgación inherentes a la profesión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2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3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4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120" w:lineRule="auto"/>
        <w:ind w:left="284" w:right="-2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Presentación de trabajos en Congresos y Jornadas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7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8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9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120" w:lineRule="auto"/>
        <w:ind w:left="284" w:right="-2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Becas ganadas por concurso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C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D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E">
      <w:pPr>
        <w:spacing w:after="120" w:lineRule="auto"/>
        <w:ind w:left="360" w:right="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F">
      <w:pPr>
        <w:spacing w:after="120" w:lineRule="auto"/>
        <w:ind w:left="284" w:right="18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120" w:lineRule="auto"/>
        <w:ind w:left="284" w:right="-2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Premios por trabajos científicos originales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lineRule="auto"/>
        <w:ind w:left="360" w:right="18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2">
      <w:pPr>
        <w:spacing w:after="120" w:lineRule="auto"/>
        <w:ind w:left="360" w:right="18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3">
      <w:pPr>
        <w:spacing w:after="120" w:lineRule="auto"/>
        <w:ind w:left="360" w:right="18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4">
      <w:pPr>
        <w:spacing w:after="120" w:lineRule="auto"/>
        <w:ind w:left="360" w:right="18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181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Diplomatura en el Área Bioquímica avalada por Universidad y/o Ente Certificador Primario de 100 horas o más.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1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120" w:lineRule="auto"/>
        <w:ind w:left="284" w:right="-2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Residencia Bioquímica estatal o privada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lineRule="auto"/>
        <w:ind w:left="360" w:right="18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9">
      <w:pPr>
        <w:spacing w:after="120" w:lineRule="auto"/>
        <w:ind w:left="360" w:right="18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A">
      <w:pPr>
        <w:spacing w:after="120" w:lineRule="auto"/>
        <w:ind w:left="360" w:right="18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120" w:lineRule="auto"/>
        <w:ind w:left="284" w:right="-2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Especialidades en el Área Bioquímica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120" w:lineRule="auto"/>
        <w:ind w:left="284" w:right="-2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Maestrías en el Área Bioquímica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120" w:lineRule="auto"/>
        <w:ind w:left="284" w:right="-2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Doctorado en el Área Bioquímica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120" w:lineRule="auto"/>
        <w:ind w:left="284" w:right="-2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Revistas Científicas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120" w:lineRule="auto"/>
        <w:ind w:left="284" w:right="-2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Participación en Sociedad Científico-Profesional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120" w:lineRule="auto"/>
        <w:ind w:left="284" w:right="-2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Actividades de Gestión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after="120" w:lineRule="auto"/>
        <w:ind w:left="284" w:right="-2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Gestión de Calidad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1">
      <w:pPr>
        <w:spacing w:after="120" w:lineRule="auto"/>
        <w:ind w:right="1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lineRule="auto"/>
        <w:ind w:right="18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Mencione otra/s actividad/es que haya realizado.</w:t>
      </w:r>
    </w:p>
    <w:p w:rsidR="00000000" w:rsidDel="00000000" w:rsidP="00000000" w:rsidRDefault="00000000" w:rsidRPr="00000000" w14:paraId="00000093">
      <w:pPr>
        <w:spacing w:after="120" w:lineRule="auto"/>
        <w:ind w:left="284" w:right="-2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Jurado determinará si le otorga créditos adicionales</w:t>
      </w:r>
    </w:p>
    <w:p w:rsidR="00000000" w:rsidDel="00000000" w:rsidP="00000000" w:rsidRDefault="00000000" w:rsidRPr="00000000" w14:paraId="00000094">
      <w:pPr>
        <w:spacing w:after="120" w:lineRule="auto"/>
        <w:ind w:left="360" w:right="18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5">
      <w:pPr>
        <w:spacing w:after="120" w:lineRule="auto"/>
        <w:ind w:left="360" w:right="18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6">
      <w:pPr>
        <w:spacing w:after="120" w:lineRule="auto"/>
        <w:ind w:right="1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lineRule="auto"/>
        <w:ind w:right="18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lineRule="auto"/>
        <w:ind w:right="18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lineRule="auto"/>
        <w:ind w:right="18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Actividad actual</w:t>
      </w:r>
    </w:p>
    <w:p w:rsidR="00000000" w:rsidDel="00000000" w:rsidP="00000000" w:rsidRDefault="00000000" w:rsidRPr="00000000" w14:paraId="0000009A">
      <w:pPr>
        <w:spacing w:after="120" w:lineRule="auto"/>
        <w:ind w:right="1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Debe redactar en un resumen no mayor de 200 palabras la actividad que está desarrollando en el momento de su presentación, a saber, nombre de la institución en que está trabajando, dirección, teléfono, e-mail, nombre del director del laboratorio, sección en que se desempeña, cargo que ocupa y si corresponde, mencione en forma general las pruebas que está realizando, y los métodos y tipos de equipamiento que utiliza.</w:t>
      </w:r>
    </w:p>
    <w:p w:rsidR="00000000" w:rsidDel="00000000" w:rsidP="00000000" w:rsidRDefault="00000000" w:rsidRPr="00000000" w14:paraId="0000009B">
      <w:pPr>
        <w:spacing w:after="120" w:lineRule="auto"/>
        <w:ind w:left="360" w:right="18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C">
      <w:pPr>
        <w:spacing w:after="120" w:lineRule="auto"/>
        <w:ind w:left="360" w:right="18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D">
      <w:pPr>
        <w:spacing w:after="120" w:lineRule="auto"/>
        <w:ind w:left="360" w:right="18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E">
      <w:pPr>
        <w:spacing w:after="120" w:lineRule="auto"/>
        <w:ind w:left="360" w:right="18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F">
      <w:pPr>
        <w:spacing w:after="120" w:lineRule="auto"/>
        <w:ind w:right="12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lineRule="auto"/>
        <w:ind w:right="12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20" w:lineRule="auto"/>
        <w:ind w:right="12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120" w:lineRule="auto"/>
        <w:ind w:right="12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20" w:lineRule="auto"/>
        <w:ind w:right="12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20" w:lineRule="auto"/>
        <w:ind w:right="12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center" w:leader="none" w:pos="6237"/>
          <w:tab w:val="center" w:leader="none" w:pos="9923"/>
        </w:tabs>
        <w:ind w:right="-2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Aclaración de firma</w:t>
        <w:tab/>
        <w:t xml:space="preserve">Firma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pgSz w:h="16838" w:w="11906" w:orient="portrait"/>
      <w:pgMar w:bottom="851" w:top="1134" w:left="1134" w:right="851" w:header="510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group id="Group 44" style="position:absolute;margin-left:379.4pt;margin-top:-0.1pt;width:122.55pt;height:45.45pt;z-index:251657728;mso-position-horizontal:absolute;mso-position-vertical:absolute;mso-position-horizontal-relative:margin;mso-position-vertical-relative:text;" coordsize="2451,909" coordorigin="8302,15736" o:spid="_x0000_s4097">
          <v:shapetype id="_x0000_t202" coordsize="21600,21600" o:spt="202.0" path="m,l,21600r21600,l21600,xe">
            <v:stroke joinstyle="miter"/>
            <v:path o:connecttype="rect" gradientshapeok="t"/>
          </v:shapetype>
          <v:shape id="15 Cuadro de texto" style="position:absolute;left:8302;top:16141;width:2451;height:504;visibility:visible;mso-wrap-style:none" o:spid="_x0000_s4102" filled="f" stroked="f" strokeweight=".5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pp8QA&#10;AADaAAAADwAAAGRycy9kb3ducmV2LnhtbESPT2sCMRTE7wW/Q3iCl6LZepCyGkUFi0hb8Q/i8bF5&#10;bhY3L0sSdf32TaHQ4zAzv2Ems9bW4k4+VI4VvA0yEMSF0xWXCo6HVf8dRIjIGmvHpOBJAWbTzssE&#10;c+0evKP7PpYiQTjkqMDE2ORShsKQxTBwDXHyLs5bjEn6UmqPjwS3tRxm2UharDgtGGxoaai47m9W&#10;wdVsXrfZx9fiNFo//ffh5s7+86xUr9vOxyAitfE//NdeawVD+L2SboC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YaafEAAAA2gAAAA8AAAAAAAAAAAAAAAAAmAIAAGRycy9k&#10;b3ducmV2LnhtbFBLBQYAAAAABAAEAPUAAACJAwAAAAA=&#10;">
            <v:textbox>
              <w:txbxContent>
                <w:p w:rsidR="00142B43" w:rsidDel="00000000" w:rsidP="004B4E3B" w:rsidRDefault="00142B43" w:rsidRPr="004B4E3B">
                  <w:pPr>
                    <w:pStyle w:val="Encabezado"/>
                    <w:rPr>
                      <w:rFonts w:ascii="Calibri" w:cs="Calibri" w:hAnsi="Calibri"/>
                      <w:b w:val="1"/>
                      <w:i w:val="1"/>
                      <w:color w:val="0070c0"/>
                    </w:rPr>
                  </w:pPr>
                  <w:r w:rsidDel="00000000" w:rsidR="00000000" w:rsidRPr="004B4E3B">
                    <w:rPr>
                      <w:rFonts w:ascii="Calibri" w:cs="Calibri" w:hAnsi="Calibri"/>
                      <w:b w:val="1"/>
                      <w:i w:val="1"/>
                      <w:color w:val="0070c0"/>
                    </w:rPr>
                    <w:t>COCERBIN – Tucumán</w:t>
                  </w:r>
                </w:p>
              </w:txbxContent>
            </v:textbox>
          </v:shape>
          <v:group id="Group 43" style="position:absolute;left:8578;top:15736;width:1900;height:484" coordsize="1900,484" coordorigin="8617,15736" o:spid="_x0000_s4098">
            <v:shapetype id="_x0000_t75" coordsize="21600,21600" filled="f" stroked="f" o:spt="75.0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connecttype="rect" o:extrusionok="f" gradientshapeok="t"/>
              <o:lock v:ext="edit" aspectratio="t"/>
            </v:shapetype>
            <v:shape id="Imagen 5" style="position:absolute;left:8617;top:15766;width:467;height:454;visibility:visible" alt="Imagen relacionada" o:spid="_x0000_s4101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xdELBAAAA2gAAAA8AAABkcnMvZG93bnJldi54bWxEj0FrAjEUhO8F/0N4greaVURlNYoIBaUn&#10;tVC9PZLn7uLmZdmkGvvrjSB4HGbmG2a+jLYWV2p95VjBoJ+BINbOVFwo+Dl8fU5B+IBssHZMCu7k&#10;YbnofMwxN+7GO7ruQyEShH2OCsoQmlxKr0uy6PuuIU7e2bUWQ5JtIU2LtwS3tRxm2VharDgtlNjQ&#10;uiR92f9ZBVO3/Uf9O6wv3+a4PelzDH4Slep142oGIlAM7/CrvTEKRvC8km6AX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AxdELBAAAA2gAAAA8AAAAAAAAAAAAAAAAAnwIA&#10;AGRycy9kb3ducmV2LnhtbFBLBQYAAAAABAAEAPcAAACNAwAAAAA=&#10;">
              <v:imagedata cropbottom="24762f" cropleft="30455f" cropright="25225f" croptop="24431f" r:id="rId1" o:title="Imagen relacionada"/>
              <v:path arrowok="t"/>
            </v:shape>
            <v:shape id="Imagen 1" style="position:absolute;left:9246;top:15841;width:724;height:283;visibility:visible" alt="Imagen relacionada" o:spid="_x0000_s4100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G8mHEAAAA2gAAAA8AAABkcnMvZG93bnJldi54bWxEj0FrwkAUhO+C/2F5gpdSN40oIXWVoghK&#10;i9Io2OMj+0yC2bchu2r8991CweMwM98ws0VnanGj1lWWFbyNIhDEudUVFwqOh/VrAsJ5ZI21ZVLw&#10;IAeLeb83w1TbO3/TLfOFCBB2KSoovW9SKV1ekkE3sg1x8M62NeiDbAupW7wHuKllHEVTabDisFBi&#10;Q8uS8kt2NQrGp1Wc/By+dLKMJ6uXz/16u5O1UsNB9/EOwlPnn+H/9kYrmMDflXAD5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G8mHEAAAA2gAAAA8AAAAAAAAAAAAAAAAA&#10;nwIAAGRycy9kb3ducmV2LnhtbFBLBQYAAAAABAAEAPcAAACQAwAAAAA=&#10;">
              <v:imagedata cropbottom="27197f" r:id="rId2" o:title="Imagen relacionada"/>
              <v:path arrowok="t"/>
            </v:shape>
            <v:shape id="Imagen 13" style="position:absolute;left:10132;top:15736;width:385;height:454;visibility:visible" alt="Resultado de imagen para facultad de bioquimica quimica y farmacia escudo" o:spid="_x0000_s409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L5B++AAAA2gAAAA8AAABkcnMvZG93bnJldi54bWxEj80KwjAQhO+C7xBW8KapIirVKFIQvHjw&#10;97w2a1tsNqWJWn16Iwgeh5n5hpkvG1OKB9WusKxg0I9AEKdWF5wpOB7WvSkI55E1lpZJwYscLBft&#10;1hxjbZ+8o8feZyJA2MWoIPe+iqV0aU4GXd9WxMG72tqgD7LOpK7xGeCmlMMoGkuDBYeFHCtKckpv&#10;+7tRsEmG59EleVc8PbrTxDW+kPetUt1Os5qB8NT4f/jX3mgFY/heCTdAL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OL5B++AAAA2gAAAA8AAAAAAAAAAAAAAAAAnwIAAGRy&#10;cy9kb3ducmV2LnhtbFBLBQYAAAAABAAEAPcAAACKAwAAAAA=&#10;">
              <v:imagedata r:id="rId3" o:title="Resultado de imagen para facultad de bioquimica quimica y farmacia escudo"/>
              <v:path arrowok="t"/>
            </v:shape>
          </v:group>
        </v:group>
      </w:pic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tabs>
        <w:tab w:val="center" w:leader="none" w:pos="6804"/>
      </w:tabs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ind w:right="616"/>
      <w:jc w:val="center"/>
    </w:pPr>
    <w:rPr>
      <w:b w:val="1"/>
      <w:i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" Type="http://schemas.openxmlformats.org/officeDocument/2006/relationships/theme" Target="theme/theme1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